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1"/>
        <w:gridCol w:w="1868"/>
        <w:tblGridChange w:id="0">
          <w:tblGrid>
            <w:gridCol w:w="6491"/>
            <w:gridCol w:w="1868"/>
          </w:tblGrid>
        </w:tblGridChange>
      </w:tblGrid>
      <w:tr>
        <w:trPr>
          <w:cantSplit w:val="0"/>
          <w:trHeight w:val="452" w:hRule="atLeast"/>
          <w:tblHeader w:val="0"/>
        </w:trPr>
        <w:tc>
          <w:tcPr>
            <w:vMerge w:val="restart"/>
            <w:shd w:fill="3366cc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Verdana" w:cs="Verdana" w:eastAsia="Verdana" w:hAnsi="Verdana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18"/>
                <w:szCs w:val="18"/>
                <w:rtl w:val="0"/>
              </w:rPr>
              <w:t xml:space="preserve">FORMATO SOLICITUD PERMISO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Código: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shd w:fill="3366cc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PROCESO DE GESTIÓN DOCUMENTAL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Versión: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Solicitud permiso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Fecha: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Página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rtl w:val="0"/>
              </w:rPr>
              <w:t xml:space="preserve"> de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835"/>
        <w:gridCol w:w="567"/>
        <w:gridCol w:w="2410"/>
        <w:gridCol w:w="3402"/>
        <w:tblGridChange w:id="0">
          <w:tblGrid>
            <w:gridCol w:w="1560"/>
            <w:gridCol w:w="2835"/>
            <w:gridCol w:w="567"/>
            <w:gridCol w:w="2410"/>
            <w:gridCol w:w="340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de Acta: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Solicitud: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Campaña y Cargo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solicitante: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Horario Actual: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4.0" w:type="dxa"/>
        <w:jc w:val="left"/>
        <w:tblInd w:w="-8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Solicitud Permiso: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96520</wp:posOffset>
                      </wp:positionV>
                      <wp:extent cx="219075" cy="133350"/>
                      <wp:effectExtent b="0" l="0" r="0" t="0"/>
                      <wp:wrapSquare wrapText="bothSides" distB="45720" distT="45720" distL="114300" distR="114300"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1225" y="3718088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a"/>
                                      <w:sz w:val="22"/>
                                      <w:vertAlign w:val="baseline"/>
                                    </w:rPr>
                                    <w:t xml:space="preserve"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96520</wp:posOffset>
                      </wp:positionV>
                      <wp:extent cx="219075" cy="133350"/>
                      <wp:effectExtent b="0" l="0" r="0" t="0"/>
                      <wp:wrapSquare wrapText="bothSides" distB="45720" distT="45720" distL="114300" distR="114300"/>
                      <wp:docPr id="21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Licencia no remunerada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134620</wp:posOffset>
                      </wp:positionV>
                      <wp:extent cx="219075" cy="133350"/>
                      <wp:effectExtent b="0" l="0" r="0" t="0"/>
                      <wp:wrapSquare wrapText="bothSides" distB="45720" distT="45720" distL="114300" distR="114300"/>
                      <wp:docPr id="2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41225" y="3718088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a"/>
                                      <w:sz w:val="22"/>
                                      <w:vertAlign w:val="baseline"/>
                                    </w:rPr>
                                    <w:t xml:space="preserve"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134620</wp:posOffset>
                      </wp:positionV>
                      <wp:extent cx="219075" cy="133350"/>
                      <wp:effectExtent b="0" l="0" r="0" t="0"/>
                      <wp:wrapSquare wrapText="bothSides" distB="45720" distT="45720" distL="114300" distR="114300"/>
                      <wp:docPr id="22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Licencia Remunerada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Citas Medicas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20321</wp:posOffset>
                      </wp:positionV>
                      <wp:extent cx="219075" cy="133350"/>
                      <wp:effectExtent b="0" l="0" r="0" t="0"/>
                      <wp:wrapSquare wrapText="bothSides" distB="45720" distT="45720" distL="114300" distR="114300"/>
                      <wp:docPr id="2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1225" y="3718088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a"/>
                                      <w:sz w:val="22"/>
                                      <w:vertAlign w:val="baseline"/>
                                    </w:rPr>
                                    <w:t xml:space="preserve"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20321</wp:posOffset>
                      </wp:positionV>
                      <wp:extent cx="219075" cy="133350"/>
                      <wp:effectExtent b="0" l="0" r="0" t="0"/>
                      <wp:wrapSquare wrapText="bothSides" distB="45720" distT="45720" distL="114300" distR="114300"/>
                      <wp:docPr id="22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075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Otros: ________________________________________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Inicio: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final: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Tiempo de permiso (especificar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rtl w:val="0"/>
              </w:rPr>
              <w:t xml:space="preserve">cuántas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horas requiere y la forma de pago del tiempo):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                                           ________________________________                                                                         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Quien solicita:                                                                                       Directora Operaciones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CI:                                                                                                              Johana Chalarca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Quien autoriza: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D-DIN" w:cs="D-DIN" w:eastAsia="D-DIN" w:hAnsi="D-DIN"/>
          <w:color w:val="44546a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18" w:top="1418" w:left="1701" w:right="76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Times New Roman"/>
  <w:font w:name="D-DI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851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0</wp:posOffset>
              </wp:positionV>
              <wp:extent cx="3333750" cy="276225"/>
              <wp:effectExtent b="0" l="0" r="0" t="0"/>
              <wp:wrapNone/>
              <wp:docPr id="2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683888" y="3646650"/>
                        <a:ext cx="33242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  <w:t xml:space="preserve">Correo electrónico: </w:t>
                          </w: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  <w:t xml:space="preserve">ventas@solucionesbpo.com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ed7d31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0</wp:posOffset>
              </wp:positionV>
              <wp:extent cx="3333750" cy="276225"/>
              <wp:effectExtent b="0" l="0" r="0" t="0"/>
              <wp:wrapNone/>
              <wp:docPr id="2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33750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851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152400</wp:posOffset>
              </wp:positionV>
              <wp:extent cx="5010150" cy="276225"/>
              <wp:effectExtent b="0" l="0" r="0" t="0"/>
              <wp:wrapNone/>
              <wp:docPr id="2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845688" y="3646650"/>
                        <a:ext cx="50006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  <w:t xml:space="preserve">Dirección: </w:t>
                          </w: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20"/>
                              <w:vertAlign w:val="baseline"/>
                            </w:rPr>
                            <w:t xml:space="preserve">Cr. 52 #29a111, Centro Mercantil, Bodega 316. Medellín - Colombia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152400</wp:posOffset>
              </wp:positionV>
              <wp:extent cx="5010150" cy="276225"/>
              <wp:effectExtent b="0" l="0" r="0" t="0"/>
              <wp:wrapNone/>
              <wp:docPr id="2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10150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0</wp:posOffset>
              </wp:positionV>
              <wp:extent cx="4524375" cy="276225"/>
              <wp:effectExtent b="0" l="0" r="0" t="0"/>
              <wp:wrapNone/>
              <wp:docPr id="2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088575" y="3646650"/>
                        <a:ext cx="45148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18"/>
                              <w:vertAlign w:val="baseline"/>
                            </w:rPr>
                            <w:t xml:space="preserve">Teléfonos: 	Medellín: </w:t>
                          </w: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18"/>
                              <w:vertAlign w:val="baseline"/>
                            </w:rPr>
                            <w:t xml:space="preserve">+ 57 (4) 5 600 400 	</w:t>
                          </w: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18"/>
                              <w:vertAlign w:val="baseline"/>
                            </w:rPr>
                            <w:t xml:space="preserve">WhatsApp: </w:t>
                          </w: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18"/>
                              <w:vertAlign w:val="baseline"/>
                            </w:rPr>
                            <w:t xml:space="preserve">+57 310 500 7418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0</wp:posOffset>
              </wp:positionV>
              <wp:extent cx="4524375" cy="276225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24375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851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5715</wp:posOffset>
          </wp:positionV>
          <wp:extent cx="7900991" cy="10224811"/>
          <wp:effectExtent b="0" l="0" r="0" t="0"/>
          <wp:wrapNone/>
          <wp:docPr id="2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0991" cy="1022481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178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177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000000"/>
      <w:sz w:val="56"/>
      <w:szCs w:val="56"/>
    </w:rPr>
  </w:style>
  <w:style w:type="paragraph" w:styleId="Normal" w:default="1">
    <w:name w:val="Normal"/>
    <w:qFormat w:val="1"/>
    <w:rsid w:val="003B0F60"/>
    <w:pPr>
      <w:spacing w:after="200" w:line="276" w:lineRule="auto"/>
    </w:pPr>
    <w:rPr>
      <w:color w:val="00000a"/>
      <w:sz w:val="22"/>
      <w:szCs w:val="22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aliases w:val="Haut de page,encabezado"/>
    <w:basedOn w:val="Normal"/>
    <w:link w:val="EncabezadoCar"/>
    <w:unhideWhenUsed w:val="1"/>
    <w:rsid w:val="003B0F6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rsid w:val="003B0F60"/>
  </w:style>
  <w:style w:type="paragraph" w:styleId="Piedepgina">
    <w:name w:val="footer"/>
    <w:basedOn w:val="Normal"/>
    <w:link w:val="PiedepginaCar"/>
    <w:uiPriority w:val="99"/>
    <w:unhideWhenUsed w:val="1"/>
    <w:rsid w:val="003B0F6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B0F60"/>
  </w:style>
  <w:style w:type="paragraph" w:styleId="Prrafodelista">
    <w:name w:val="List Paragraph"/>
    <w:basedOn w:val="Normal"/>
    <w:uiPriority w:val="34"/>
    <w:qFormat w:val="1"/>
    <w:rsid w:val="003B0F60"/>
    <w:pPr>
      <w:spacing w:after="160" w:line="259" w:lineRule="auto"/>
      <w:ind w:left="720"/>
      <w:contextualSpacing w:val="1"/>
    </w:pPr>
    <w:rPr>
      <w:lang w:eastAsia="es-CO" w:val="es-CO"/>
    </w:rPr>
  </w:style>
  <w:style w:type="paragraph" w:styleId="Ttulo">
    <w:name w:val="Title"/>
    <w:basedOn w:val="Normal"/>
    <w:next w:val="Normal"/>
    <w:link w:val="TtuloCar"/>
    <w:uiPriority w:val="10"/>
    <w:qFormat w:val="1"/>
    <w:rsid w:val="003B0F60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auto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0F60"/>
    <w:rPr>
      <w:rFonts w:asciiTheme="majorHAnsi" w:cstheme="majorBidi" w:eastAsiaTheme="majorEastAsia" w:hAnsiTheme="majorHAnsi"/>
      <w:spacing w:val="-10"/>
      <w:kern w:val="28"/>
      <w:sz w:val="56"/>
      <w:szCs w:val="56"/>
      <w:lang w:val="es-ES"/>
    </w:rPr>
  </w:style>
  <w:style w:type="character" w:styleId="Textoennegrita">
    <w:name w:val="Strong"/>
    <w:basedOn w:val="Fuentedeprrafopredeter"/>
    <w:uiPriority w:val="22"/>
    <w:qFormat w:val="1"/>
    <w:rsid w:val="004A059E"/>
    <w:rPr>
      <w:b w:val="1"/>
      <w:bCs w:val="1"/>
    </w:rPr>
  </w:style>
  <w:style w:type="character" w:styleId="apple-converted-space" w:customStyle="1">
    <w:name w:val="apple-converted-space"/>
    <w:basedOn w:val="Fuentedeprrafopredeter"/>
    <w:rsid w:val="004A059E"/>
  </w:style>
  <w:style w:type="character" w:styleId="Hipervnculo">
    <w:name w:val="Hyperlink"/>
    <w:basedOn w:val="Fuentedeprrafopredeter"/>
    <w:uiPriority w:val="99"/>
    <w:unhideWhenUsed w:val="1"/>
    <w:rsid w:val="001E22B5"/>
    <w:rPr>
      <w:color w:val="0563c1" w:themeColor="hyperlink"/>
      <w:u w:val="single"/>
    </w:rPr>
  </w:style>
  <w:style w:type="table" w:styleId="Tablaconcuadrcula">
    <w:name w:val="Table Grid"/>
    <w:basedOn w:val="Tablanormal"/>
    <w:rsid w:val="00361A46"/>
    <w:rPr>
      <w:rFonts w:ascii="Times New Roman" w:cs="Times New Roman" w:eastAsia="Times New Roman" w:hAnsi="Times New Roman"/>
      <w:sz w:val="20"/>
      <w:szCs w:val="20"/>
      <w:lang w:eastAsia="es-ES"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705F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s-CO" w:val="es-CO"/>
    </w:rPr>
  </w:style>
  <w:style w:type="paragraph" w:styleId="Sinespaciado">
    <w:name w:val="No Spacing"/>
    <w:uiPriority w:val="1"/>
    <w:qFormat w:val="1"/>
    <w:rsid w:val="00705FC8"/>
    <w:rPr>
      <w:color w:val="00000a"/>
      <w:sz w:val="22"/>
      <w:szCs w:val="22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7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C253SxPHpthca1lZlynSYWuKQ==">CgMxLjA4AHIhMXNkNjZRY0dlMW8wQzNlZldwXzZCVTlCeDAzQzMwa0hp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2020-09-18T20:48:00Z</dcterms:created>
  <dc:creator>Usuario de Microsoft Office</dc:creator>
</cp:coreProperties>
</file>